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9E" w:rsidRPr="00DD401F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401F">
        <w:rPr>
          <w:rFonts w:ascii="Times New Roman" w:hAnsi="Times New Roman" w:cs="Times New Roman"/>
        </w:rPr>
        <w:t>УТВЕРЖДАЮ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  <w:r w:rsidRPr="00DD401F">
        <w:rPr>
          <w:rFonts w:ascii="Times New Roman" w:hAnsi="Times New Roman" w:cs="Times New Roman"/>
        </w:rPr>
        <w:t>_______________________________________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08699E" w:rsidRPr="00DD401F" w:rsidRDefault="0008699E" w:rsidP="0008699E">
      <w:pPr>
        <w:spacing w:before="12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(подпись)</w:t>
      </w:r>
    </w:p>
    <w:p w:rsidR="0008699E" w:rsidRPr="00DD401F" w:rsidRDefault="0008699E" w:rsidP="0008699E">
      <w:pPr>
        <w:spacing w:before="60" w:after="0" w:line="240" w:lineRule="auto"/>
        <w:ind w:left="8647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___________________</w:t>
      </w:r>
    </w:p>
    <w:p w:rsidR="0008699E" w:rsidRPr="00D150CB" w:rsidRDefault="0008699E" w:rsidP="0008699E">
      <w:pPr>
        <w:spacing w:after="0" w:line="240" w:lineRule="auto"/>
        <w:ind w:left="8647"/>
        <w:jc w:val="center"/>
        <w:rPr>
          <w:rFonts w:ascii="Times New Roman" w:hAnsi="Times New Roman" w:cs="Times New Roman"/>
          <w:sz w:val="19"/>
          <w:szCs w:val="19"/>
        </w:rPr>
      </w:pPr>
      <w:r w:rsidRPr="00D150CB">
        <w:rPr>
          <w:rFonts w:ascii="Times New Roman" w:hAnsi="Times New Roman" w:cs="Times New Roman"/>
          <w:sz w:val="19"/>
          <w:szCs w:val="19"/>
        </w:rPr>
        <w:t>(дата)</w:t>
      </w:r>
    </w:p>
    <w:p w:rsidR="009233E3" w:rsidRPr="00DD401F" w:rsidRDefault="00BF016D" w:rsidP="009233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401F">
        <w:rPr>
          <w:rFonts w:ascii="Times New Roman" w:hAnsi="Times New Roman" w:cs="Times New Roman"/>
          <w:b/>
        </w:rPr>
        <w:t>ПЛАН</w:t>
      </w:r>
    </w:p>
    <w:p w:rsidR="00BF016D" w:rsidRPr="00DD401F" w:rsidRDefault="00BF016D" w:rsidP="005B41D4">
      <w:pPr>
        <w:spacing w:after="60" w:line="240" w:lineRule="auto"/>
        <w:ind w:left="3402" w:right="3402"/>
        <w:jc w:val="center"/>
        <w:rPr>
          <w:rFonts w:ascii="Times New Roman" w:hAnsi="Times New Roman" w:cs="Times New Roman"/>
        </w:rPr>
      </w:pPr>
      <w:r w:rsidRPr="00DD401F">
        <w:rPr>
          <w:rFonts w:ascii="Times New Roman" w:hAnsi="Times New Roman" w:cs="Times New Roman"/>
        </w:rPr>
        <w:t>по устранению недостатков, выявленных в ходе независимой оценки качества</w:t>
      </w:r>
      <w:r w:rsidRPr="00DD401F">
        <w:rPr>
          <w:rFonts w:ascii="Times New Roman" w:hAnsi="Times New Roman" w:cs="Times New Roman"/>
        </w:rPr>
        <w:br/>
        <w:t xml:space="preserve">условий </w:t>
      </w:r>
      <w:r w:rsidR="00625D48">
        <w:rPr>
          <w:rFonts w:ascii="Times New Roman" w:hAnsi="Times New Roman" w:cs="Times New Roman"/>
        </w:rPr>
        <w:t xml:space="preserve">оказания услуг </w:t>
      </w:r>
      <w:r w:rsidR="000E4301">
        <w:rPr>
          <w:rFonts w:ascii="Times New Roman" w:hAnsi="Times New Roman" w:cs="Times New Roman"/>
        </w:rPr>
        <w:t>учреждени</w:t>
      </w:r>
      <w:r w:rsidR="00664BF6">
        <w:rPr>
          <w:rFonts w:ascii="Times New Roman" w:hAnsi="Times New Roman" w:cs="Times New Roman"/>
        </w:rPr>
        <w:t>ем</w:t>
      </w:r>
      <w:r w:rsidR="000E4301">
        <w:rPr>
          <w:rFonts w:ascii="Times New Roman" w:hAnsi="Times New Roman" w:cs="Times New Roman"/>
        </w:rPr>
        <w:t xml:space="preserve"> культуры</w:t>
      </w:r>
      <w:r w:rsidRPr="00DD401F">
        <w:rPr>
          <w:rFonts w:ascii="Times New Roman" w:hAnsi="Times New Roman" w:cs="Times New Roman"/>
        </w:rPr>
        <w:br/>
      </w:r>
      <w:r w:rsidR="00894802">
        <w:rPr>
          <w:rFonts w:ascii="Times New Roman" w:hAnsi="Times New Roman" w:cs="Times New Roman"/>
          <w:u w:val="single"/>
        </w:rPr>
        <w:t>Муниципальное учреждение культуры «Библиотечная система Калининского сельского поселения»</w:t>
      </w:r>
      <w:r w:rsidRPr="0008699E">
        <w:rPr>
          <w:rFonts w:ascii="Times New Roman" w:hAnsi="Times New Roman" w:cs="Times New Roman"/>
          <w:u w:val="single"/>
        </w:rPr>
        <w:br/>
      </w:r>
      <w:r w:rsidR="0035568A" w:rsidRPr="00DD401F">
        <w:rPr>
          <w:rFonts w:ascii="Times New Roman" w:hAnsi="Times New Roman" w:cs="Times New Roman"/>
        </w:rPr>
        <w:t>на 20___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39"/>
        <w:gridCol w:w="4139"/>
        <w:gridCol w:w="1474"/>
        <w:gridCol w:w="1701"/>
        <w:gridCol w:w="2154"/>
        <w:gridCol w:w="1587"/>
      </w:tblGrid>
      <w:tr w:rsidR="00894802" w:rsidRPr="00DD401F" w:rsidTr="009506A1">
        <w:trPr>
          <w:trHeight w:val="20"/>
          <w:tblHeader/>
        </w:trPr>
        <w:tc>
          <w:tcPr>
            <w:tcW w:w="421" w:type="dxa"/>
            <w:vMerge w:val="restart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Недостатки, выявленные в ходе независимой оценки качества условий </w:t>
            </w:r>
            <w:r>
              <w:rPr>
                <w:rFonts w:ascii="Times New Roman" w:hAnsi="Times New Roman" w:cs="Times New Roman"/>
                <w:b/>
              </w:rPr>
              <w:t>учреждения культуры</w:t>
            </w:r>
          </w:p>
        </w:tc>
        <w:tc>
          <w:tcPr>
            <w:tcW w:w="4139" w:type="dxa"/>
            <w:vMerge w:val="restart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 xml:space="preserve">Наименование мероприятия по устранению недостатков, выявленных в ходе независимой оценки качества условий </w:t>
            </w:r>
            <w:r w:rsidRPr="000E4301">
              <w:rPr>
                <w:rFonts w:ascii="Times New Roman" w:hAnsi="Times New Roman" w:cs="Times New Roman"/>
                <w:b/>
              </w:rPr>
              <w:t>учреждени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E4301">
              <w:rPr>
                <w:rFonts w:ascii="Times New Roman" w:hAnsi="Times New Roman" w:cs="Times New Roman"/>
                <w:b/>
              </w:rPr>
              <w:t xml:space="preserve"> культуры</w:t>
            </w:r>
          </w:p>
        </w:tc>
        <w:tc>
          <w:tcPr>
            <w:tcW w:w="1474" w:type="dxa"/>
            <w:vMerge w:val="restart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Плановый срок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Ответственный исполнитель (с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указанием фамилии, имени, отчества и должности)</w:t>
            </w:r>
          </w:p>
        </w:tc>
        <w:tc>
          <w:tcPr>
            <w:tcW w:w="3741" w:type="dxa"/>
            <w:gridSpan w:val="2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Сведения о ходе реализации мероприятия</w:t>
            </w:r>
          </w:p>
        </w:tc>
      </w:tr>
      <w:tr w:rsidR="00894802" w:rsidRPr="00DD401F" w:rsidTr="0008699E">
        <w:trPr>
          <w:trHeight w:val="20"/>
          <w:tblHeader/>
        </w:trPr>
        <w:tc>
          <w:tcPr>
            <w:tcW w:w="421" w:type="dxa"/>
            <w:vMerge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9" w:type="dxa"/>
            <w:vMerge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4" w:type="dxa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Реализованные меры по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DD401F">
              <w:rPr>
                <w:rFonts w:ascii="Times New Roman" w:hAnsi="Times New Roman" w:cs="Times New Roman"/>
                <w:b/>
              </w:rPr>
              <w:t>устранению выявленных недостатков</w:t>
            </w:r>
          </w:p>
        </w:tc>
        <w:tc>
          <w:tcPr>
            <w:tcW w:w="1587" w:type="dxa"/>
            <w:vAlign w:val="center"/>
          </w:tcPr>
          <w:p w:rsidR="00894802" w:rsidRPr="00DD401F" w:rsidRDefault="00894802" w:rsidP="004B1CB0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DD401F">
              <w:rPr>
                <w:rFonts w:ascii="Times New Roman" w:hAnsi="Times New Roman" w:cs="Times New Roman"/>
                <w:b/>
              </w:rPr>
              <w:t>Фактический срок реализации</w:t>
            </w:r>
          </w:p>
        </w:tc>
      </w:tr>
      <w:tr w:rsidR="00894802" w:rsidRPr="00DD401F" w:rsidTr="00DE51EA">
        <w:trPr>
          <w:trHeight w:val="20"/>
        </w:trPr>
        <w:tc>
          <w:tcPr>
            <w:tcW w:w="15615" w:type="dxa"/>
            <w:gridSpan w:val="7"/>
          </w:tcPr>
          <w:p w:rsidR="00894802" w:rsidRPr="00894802" w:rsidRDefault="00894802" w:rsidP="0089480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94802">
              <w:rPr>
                <w:rFonts w:ascii="Times New Roman" w:hAnsi="Times New Roman" w:cs="Times New Roman"/>
                <w:b/>
              </w:rPr>
              <w:t>I. Открытость и доступность информации об учреждении культуры</w:t>
            </w: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культуры, составила менее 100% (99%)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удовлетворённости качеством, полнотой и доступностью информации о деятельности организации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2E2740">
        <w:trPr>
          <w:trHeight w:val="20"/>
        </w:trPr>
        <w:tc>
          <w:tcPr>
            <w:tcW w:w="15615" w:type="dxa"/>
            <w:gridSpan w:val="7"/>
          </w:tcPr>
          <w:p w:rsidR="00894802" w:rsidRPr="00894802" w:rsidRDefault="00894802" w:rsidP="0089480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94802">
              <w:rPr>
                <w:rFonts w:ascii="Times New Roman" w:hAnsi="Times New Roman" w:cs="Times New Roman"/>
                <w:b/>
              </w:rPr>
              <w:t>II. Комфортность условий, в которых осуществляется деятельность учреждением культуры</w:t>
            </w: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  <w:r>
              <w:rPr>
                <w:rFonts w:ascii="Times New Roman" w:hAnsi="Times New Roman" w:cs="Times New Roman"/>
              </w:rPr>
              <w:br/>
              <w:t>- наличие и доступность питьевой воды</w:t>
            </w:r>
            <w:r>
              <w:rPr>
                <w:rFonts w:ascii="Times New Roman" w:hAnsi="Times New Roman" w:cs="Times New Roman"/>
              </w:rPr>
              <w:br/>
              <w:t xml:space="preserve">- наличие и доступность санитарно-гигиенических помещений 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комфортные условия для предоставления услуг:</w:t>
            </w:r>
            <w:r>
              <w:rPr>
                <w:rFonts w:ascii="Times New Roman" w:hAnsi="Times New Roman" w:cs="Times New Roman"/>
              </w:rPr>
              <w:br/>
              <w:t>- наличие и доступность питьевой воды</w:t>
            </w:r>
            <w:r>
              <w:rPr>
                <w:rFonts w:ascii="Times New Roman" w:hAnsi="Times New Roman" w:cs="Times New Roman"/>
              </w:rPr>
              <w:br/>
              <w:t xml:space="preserve">- наличие и доступность санитарно-гигиенических помещений 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комфортностью предоставления услуг организацией культуры составила менее 100% (96%)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комфортностью предоставления услуг организацией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5C7AC0">
        <w:trPr>
          <w:trHeight w:val="20"/>
        </w:trPr>
        <w:tc>
          <w:tcPr>
            <w:tcW w:w="15615" w:type="dxa"/>
            <w:gridSpan w:val="7"/>
          </w:tcPr>
          <w:p w:rsidR="00894802" w:rsidRPr="00894802" w:rsidRDefault="00894802" w:rsidP="0089480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94802">
              <w:rPr>
                <w:rFonts w:ascii="Times New Roman" w:hAnsi="Times New Roman" w:cs="Times New Roman"/>
                <w:b/>
              </w:rPr>
              <w:t>III. Доступность услуг для инвалидов</w:t>
            </w: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обследования выявлено, что помещения организации культуры и прилегающая к ней территория недостаточно оборудованы с учетом доступности для инвалидов, в частности: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следующие условия доступности:</w:t>
            </w:r>
            <w:r>
              <w:rPr>
                <w:rFonts w:ascii="Times New Roman" w:hAnsi="Times New Roman" w:cs="Times New Roman"/>
              </w:rPr>
              <w:br/>
              <w:t>- оборудование входных групп пандусами (подъемными платформами)</w:t>
            </w:r>
            <w:r>
              <w:rPr>
                <w:rFonts w:ascii="Times New Roman" w:hAnsi="Times New Roman" w:cs="Times New Roman"/>
              </w:rPr>
              <w:br/>
              <w:t>- поручни, расширенные дверные проемы</w:t>
            </w:r>
            <w:r>
              <w:rPr>
                <w:rFonts w:ascii="Times New Roman" w:hAnsi="Times New Roman" w:cs="Times New Roman"/>
              </w:rPr>
              <w:br/>
              <w:t>- сменные кресла-коляски</w:t>
            </w:r>
            <w:r>
              <w:rPr>
                <w:rFonts w:ascii="Times New Roman" w:hAnsi="Times New Roman" w:cs="Times New Roman"/>
              </w:rPr>
              <w:br/>
              <w:t>- специально оборудованные санитарно-гигиенические помещения в организации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организации культуры недостаточно условий доступности, позволяющих инвалидам получать услуги наравне с другими, в частности: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обеспечить в организации следующие условия:</w:t>
            </w:r>
            <w:r>
              <w:rPr>
                <w:rFonts w:ascii="Times New Roman" w:hAnsi="Times New Roman" w:cs="Times New Roman"/>
              </w:rPr>
              <w:br/>
              <w:t>- 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</w:rPr>
              <w:br/>
              <w:t>- 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hAnsi="Times New Roman" w:cs="Times New Roman"/>
              </w:rPr>
              <w:br/>
              <w:t>- помощь, оказываемая работниками организации культуры, прошедшими необходимое обучение (инструктирование) по сопровождению инвалидов в помещениях организации культуры и на прилегающей территории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доступностью услуг для инвалидов составила менее 100% (91%)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над повышением текущего уровня удовлетворенности доступностью услуг для инвалидов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485156">
        <w:trPr>
          <w:trHeight w:val="20"/>
        </w:trPr>
        <w:tc>
          <w:tcPr>
            <w:tcW w:w="15615" w:type="dxa"/>
            <w:gridSpan w:val="7"/>
          </w:tcPr>
          <w:p w:rsidR="00894802" w:rsidRPr="00894802" w:rsidRDefault="00894802" w:rsidP="0089480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94802">
              <w:rPr>
                <w:rFonts w:ascii="Times New Roman" w:hAnsi="Times New Roman" w:cs="Times New Roman"/>
                <w:b/>
              </w:rPr>
              <w:t>IV. Доброжелательность, вежливость работников организации</w:t>
            </w: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культуры, составила менее 100% (98%)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культуры, обеспечивающих первичный контакт и информирование получателя услуги при непосредственном обращении в организацию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 составила менее 100% (96%)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доброжелательностью, вежливостью работников организации культуры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9557B3">
        <w:trPr>
          <w:trHeight w:val="20"/>
        </w:trPr>
        <w:tc>
          <w:tcPr>
            <w:tcW w:w="15615" w:type="dxa"/>
            <w:gridSpan w:val="7"/>
          </w:tcPr>
          <w:p w:rsidR="00894802" w:rsidRPr="00894802" w:rsidRDefault="00894802" w:rsidP="00894802">
            <w:pPr>
              <w:ind w:left="-85" w:right="-85"/>
              <w:jc w:val="center"/>
              <w:rPr>
                <w:rFonts w:ascii="Times New Roman" w:hAnsi="Times New Roman" w:cs="Times New Roman"/>
                <w:b/>
              </w:rPr>
            </w:pPr>
            <w:r w:rsidRPr="00894802">
              <w:rPr>
                <w:rFonts w:ascii="Times New Roman" w:hAnsi="Times New Roman" w:cs="Times New Roman"/>
                <w:b/>
              </w:rPr>
              <w:t>V. Удовлетворенность условиями деятельности учреждения культуры</w:t>
            </w: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получателей услуг рекомендовать организацию культуры родственникам и знакомым составила менее 100% (97%)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готовность получателей услуг рекомендовать организацию культуры родственникам и знакомым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удобством графика работы организации культуры составила менее 100% (99%)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удобством графика работы организации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802" w:rsidRPr="00DD401F" w:rsidTr="0008699E">
        <w:trPr>
          <w:trHeight w:val="20"/>
        </w:trPr>
        <w:tc>
          <w:tcPr>
            <w:tcW w:w="42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получателей услуг в целом условиями оказания услуг в организации культуры составила менее 100% (98%)</w:t>
            </w:r>
          </w:p>
        </w:tc>
        <w:tc>
          <w:tcPr>
            <w:tcW w:w="4139" w:type="dxa"/>
          </w:tcPr>
          <w:p w:rsidR="00894802" w:rsidRPr="00DD401F" w:rsidRDefault="00894802" w:rsidP="0008699E">
            <w:pPr>
              <w:ind w:left="-85"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Сохранять и повышать текущий уровень удовлетворенности получателей услуг в целом условиями оказания услуг в организации культуры</w:t>
            </w:r>
          </w:p>
        </w:tc>
        <w:tc>
          <w:tcPr>
            <w:tcW w:w="147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894802" w:rsidRPr="00DD401F" w:rsidRDefault="00894802" w:rsidP="0086210A">
            <w:pPr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568A" w:rsidRPr="00DD401F" w:rsidRDefault="0035568A" w:rsidP="009233E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35568A" w:rsidRPr="00DD401F" w:rsidSect="00DD40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2E"/>
    <w:rsid w:val="0005188A"/>
    <w:rsid w:val="0005471F"/>
    <w:rsid w:val="00071F96"/>
    <w:rsid w:val="0008699E"/>
    <w:rsid w:val="000E4301"/>
    <w:rsid w:val="00123F39"/>
    <w:rsid w:val="0013086B"/>
    <w:rsid w:val="00163EC1"/>
    <w:rsid w:val="00175F42"/>
    <w:rsid w:val="001E47B1"/>
    <w:rsid w:val="00201ED2"/>
    <w:rsid w:val="00232C82"/>
    <w:rsid w:val="00296057"/>
    <w:rsid w:val="002E22CE"/>
    <w:rsid w:val="002F29DF"/>
    <w:rsid w:val="00304598"/>
    <w:rsid w:val="003307E1"/>
    <w:rsid w:val="00343D94"/>
    <w:rsid w:val="0035568A"/>
    <w:rsid w:val="003C0388"/>
    <w:rsid w:val="004028CE"/>
    <w:rsid w:val="0041782E"/>
    <w:rsid w:val="00437046"/>
    <w:rsid w:val="00480C74"/>
    <w:rsid w:val="004B1CB0"/>
    <w:rsid w:val="004B6043"/>
    <w:rsid w:val="004D507D"/>
    <w:rsid w:val="005157CF"/>
    <w:rsid w:val="005276A7"/>
    <w:rsid w:val="0057738E"/>
    <w:rsid w:val="00592799"/>
    <w:rsid w:val="005B41D4"/>
    <w:rsid w:val="005B7334"/>
    <w:rsid w:val="0062493A"/>
    <w:rsid w:val="00625D48"/>
    <w:rsid w:val="0063096B"/>
    <w:rsid w:val="00664BF6"/>
    <w:rsid w:val="00665F41"/>
    <w:rsid w:val="00697EA1"/>
    <w:rsid w:val="006A0A2C"/>
    <w:rsid w:val="006A4596"/>
    <w:rsid w:val="006D6DB5"/>
    <w:rsid w:val="006E7FFC"/>
    <w:rsid w:val="0072226A"/>
    <w:rsid w:val="0073063A"/>
    <w:rsid w:val="007337AD"/>
    <w:rsid w:val="00747203"/>
    <w:rsid w:val="00781E02"/>
    <w:rsid w:val="007C3EB4"/>
    <w:rsid w:val="00822306"/>
    <w:rsid w:val="00842880"/>
    <w:rsid w:val="0086210A"/>
    <w:rsid w:val="00894802"/>
    <w:rsid w:val="008C49FA"/>
    <w:rsid w:val="009233E3"/>
    <w:rsid w:val="00953B14"/>
    <w:rsid w:val="00954A61"/>
    <w:rsid w:val="009E31A0"/>
    <w:rsid w:val="009E7E2E"/>
    <w:rsid w:val="00A6294F"/>
    <w:rsid w:val="00A72BA6"/>
    <w:rsid w:val="00AC3A13"/>
    <w:rsid w:val="00AD2BF3"/>
    <w:rsid w:val="00AD33C6"/>
    <w:rsid w:val="00AE5AE2"/>
    <w:rsid w:val="00AE5C38"/>
    <w:rsid w:val="00B00450"/>
    <w:rsid w:val="00B66E2E"/>
    <w:rsid w:val="00B91303"/>
    <w:rsid w:val="00BB6C4D"/>
    <w:rsid w:val="00BF016D"/>
    <w:rsid w:val="00C03CFE"/>
    <w:rsid w:val="00C735CA"/>
    <w:rsid w:val="00CF18DE"/>
    <w:rsid w:val="00D3475B"/>
    <w:rsid w:val="00D5210A"/>
    <w:rsid w:val="00D8075C"/>
    <w:rsid w:val="00DA4917"/>
    <w:rsid w:val="00DD401F"/>
    <w:rsid w:val="00DF6344"/>
    <w:rsid w:val="00E4080A"/>
    <w:rsid w:val="00E529F7"/>
    <w:rsid w:val="00EE68CA"/>
    <w:rsid w:val="00EF087B"/>
    <w:rsid w:val="00F0488E"/>
    <w:rsid w:val="00FD626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9281-5E20-4D7E-90BF-87ADC555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NOVY</dc:creator>
  <cp:keywords/>
  <dc:description/>
  <cp:lastModifiedBy>NOVY-A</cp:lastModifiedBy>
  <cp:revision>42</cp:revision>
  <dcterms:created xsi:type="dcterms:W3CDTF">2023-03-15T11:17:00Z</dcterms:created>
  <dcterms:modified xsi:type="dcterms:W3CDTF">2025-09-23T12:29:00Z</dcterms:modified>
</cp:coreProperties>
</file>